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60" w:lineRule="exact"/>
        <w:rPr>
          <w:rFonts w:eastAsia="黑体" w:cs="Times New Roman"/>
        </w:rPr>
      </w:pPr>
      <w:r>
        <w:rPr>
          <w:rFonts w:eastAsia="黑体" w:cs="Times New Roman"/>
        </w:rPr>
        <w:t>附件1</w:t>
      </w:r>
    </w:p>
    <w:p>
      <w:pPr>
        <w:spacing w:line="660" w:lineRule="exact"/>
        <w:jc w:val="center"/>
        <w:rPr>
          <w:rFonts w:eastAsia="方正小标宋简体" w:cs="Times New Roman"/>
          <w:kern w:val="0"/>
          <w:sz w:val="36"/>
          <w:szCs w:val="36"/>
        </w:rPr>
      </w:pPr>
    </w:p>
    <w:p>
      <w:pPr>
        <w:spacing w:line="660" w:lineRule="exact"/>
        <w:jc w:val="center"/>
        <w:rPr>
          <w:rFonts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德阳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  <w:t>市旌创林业开发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有限公司</w:t>
      </w:r>
    </w:p>
    <w:p>
      <w:pPr>
        <w:spacing w:line="660" w:lineRule="exact"/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  <w:t>补增社会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招聘岗位表</w:t>
      </w:r>
      <w:bookmarkStart w:id="0" w:name="_GoBack"/>
      <w:bookmarkEnd w:id="0"/>
    </w:p>
    <w:p>
      <w:pPr>
        <w:spacing w:line="660" w:lineRule="exact"/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</w:pPr>
    </w:p>
    <w:tbl>
      <w:tblPr>
        <w:tblStyle w:val="2"/>
        <w:tblW w:w="629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1"/>
        <w:gridCol w:w="941"/>
        <w:gridCol w:w="1015"/>
        <w:gridCol w:w="500"/>
        <w:gridCol w:w="6807"/>
        <w:gridCol w:w="52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tblHeader/>
          <w:jc w:val="center"/>
        </w:trPr>
        <w:tc>
          <w:tcPr>
            <w:tcW w:w="4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  <w:t>公司</w:t>
            </w:r>
          </w:p>
        </w:tc>
        <w:tc>
          <w:tcPr>
            <w:tcW w:w="43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  <w:t>部门</w:t>
            </w:r>
          </w:p>
        </w:tc>
        <w:tc>
          <w:tcPr>
            <w:tcW w:w="47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  <w:t>岗位</w:t>
            </w:r>
          </w:p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  <w:t>名称</w:t>
            </w:r>
          </w:p>
        </w:tc>
        <w:tc>
          <w:tcPr>
            <w:tcW w:w="2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  <w:t>编</w:t>
            </w:r>
          </w:p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  <w:t>制</w:t>
            </w:r>
          </w:p>
        </w:tc>
        <w:tc>
          <w:tcPr>
            <w:tcW w:w="31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  <w:t>基本条件</w:t>
            </w:r>
          </w:p>
        </w:tc>
        <w:tc>
          <w:tcPr>
            <w:tcW w:w="24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  <w:t>备</w:t>
            </w:r>
          </w:p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  <w:t>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7" w:hRule="atLeast"/>
          <w:tblHeader/>
          <w:jc w:val="center"/>
        </w:trPr>
        <w:tc>
          <w:tcPr>
            <w:tcW w:w="438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/>
              </w:rPr>
              <w:t>德阳市旌创建设工程有限公司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" w:cs="仿宋_GB2312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工程</w:t>
            </w: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  <w:t>部</w:t>
            </w:r>
          </w:p>
        </w:tc>
        <w:tc>
          <w:tcPr>
            <w:tcW w:w="4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zh-CN" w:bidi="ar-SA"/>
              </w:rPr>
              <w:t>工程管理岗</w:t>
            </w:r>
          </w:p>
        </w:tc>
        <w:tc>
          <w:tcPr>
            <w:tcW w:w="2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31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400" w:lineRule="exact"/>
              <w:ind w:left="0" w:leftChars="0" w:firstLine="400" w:firstLineChars="0"/>
              <w:rPr>
                <w:rFonts w:hint="default" w:ascii="Times New Roman" w:hAnsi="Times New Roman" w:eastAsia="仿宋" w:cs="Times New Roman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lang w:val="en-US" w:eastAsia="zh-CN"/>
              </w:rPr>
              <w:t>具有工程或工程相关专业本科以上文凭；</w:t>
            </w:r>
          </w:p>
          <w:p>
            <w:pPr>
              <w:widowControl/>
              <w:numPr>
                <w:ilvl w:val="0"/>
                <w:numId w:val="1"/>
              </w:numPr>
              <w:spacing w:line="400" w:lineRule="exact"/>
              <w:ind w:left="0" w:leftChars="0" w:firstLine="400" w:firstLineChars="0"/>
              <w:rPr>
                <w:rFonts w:hint="default" w:ascii="Times New Roman" w:hAnsi="Times New Roman" w:eastAsia="仿宋" w:cs="Times New Roman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lang w:val="en-US" w:eastAsia="zh-CN"/>
              </w:rPr>
              <w:t>二级建造工程师执业资格或工程类中级职称，持有安全B、C证书优先录用；</w:t>
            </w:r>
          </w:p>
          <w:p>
            <w:pPr>
              <w:widowControl/>
              <w:numPr>
                <w:ilvl w:val="0"/>
                <w:numId w:val="1"/>
              </w:numPr>
              <w:spacing w:line="400" w:lineRule="exact"/>
              <w:ind w:left="0" w:leftChars="0" w:firstLine="400" w:firstLineChars="0"/>
              <w:rPr>
                <w:rFonts w:hint="default" w:ascii="Times New Roman" w:hAnsi="Times New Roman" w:eastAsia="仿宋" w:cs="Times New Roman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lang w:val="en-US" w:eastAsia="zh-CN"/>
              </w:rPr>
              <w:t>五年以上项目管理工作经验；</w:t>
            </w:r>
          </w:p>
          <w:p>
            <w:pPr>
              <w:widowControl/>
              <w:numPr>
                <w:ilvl w:val="0"/>
                <w:numId w:val="1"/>
              </w:numPr>
              <w:spacing w:line="400" w:lineRule="exact"/>
              <w:ind w:left="0" w:leftChars="0" w:firstLine="400" w:firstLineChars="0"/>
              <w:rPr>
                <w:rFonts w:hint="default" w:ascii="Times New Roman" w:hAnsi="Times New Roman" w:eastAsia="仿宋" w:cs="Times New Roman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lang w:val="en-US" w:eastAsia="zh-CN"/>
              </w:rPr>
              <w:t>精通工程设计的技术标准、技术规范，熟练制作投标文件的商务标、技术标，编制施工现场各专业的施工方案，熟悉各专业施工流程及工序衔接，能对施工过程中各专业可预发的问题进行现场处理；</w:t>
            </w:r>
          </w:p>
          <w:p>
            <w:pPr>
              <w:widowControl/>
              <w:numPr>
                <w:ilvl w:val="0"/>
                <w:numId w:val="1"/>
              </w:numPr>
              <w:spacing w:line="400" w:lineRule="exact"/>
              <w:ind w:left="0" w:leftChars="0" w:firstLine="400" w:firstLineChars="0"/>
              <w:rPr>
                <w:rFonts w:hint="default" w:ascii="Times New Roman" w:hAnsi="Times New Roman" w:eastAsia="仿宋" w:cs="Times New Roman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lang w:val="en-US" w:eastAsia="zh-CN"/>
              </w:rPr>
              <w:t>对施工图中设计可预见的问题提出专业修改意见；</w:t>
            </w:r>
          </w:p>
          <w:p>
            <w:pPr>
              <w:widowControl/>
              <w:numPr>
                <w:ilvl w:val="0"/>
                <w:numId w:val="1"/>
              </w:numPr>
              <w:spacing w:line="400" w:lineRule="exact"/>
              <w:ind w:left="0" w:leftChars="0" w:firstLine="400" w:firstLineChars="0"/>
              <w:rPr>
                <w:rFonts w:hint="default" w:ascii="Times New Roman" w:hAnsi="Times New Roman" w:eastAsia="仿宋" w:cs="Times New Roman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lang w:val="en-US" w:eastAsia="zh-CN"/>
              </w:rPr>
              <w:t>具有全面丰富的现场施工经验和处理突发事件的能力；</w:t>
            </w:r>
          </w:p>
          <w:p>
            <w:pPr>
              <w:widowControl/>
              <w:numPr>
                <w:ilvl w:val="0"/>
                <w:numId w:val="1"/>
              </w:numPr>
              <w:spacing w:line="400" w:lineRule="exact"/>
              <w:ind w:left="0" w:leftChars="0" w:firstLine="400" w:firstLineChars="0"/>
              <w:rPr>
                <w:rFonts w:hint="default" w:ascii="Times New Roman" w:hAnsi="Times New Roman" w:eastAsia="仿宋" w:cs="Times New Roman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lang w:val="en-US" w:eastAsia="zh-CN"/>
              </w:rPr>
              <w:t>熟悉相关法律法规经验，熟悉工程验收标准；</w:t>
            </w:r>
          </w:p>
          <w:p>
            <w:pPr>
              <w:widowControl/>
              <w:numPr>
                <w:ilvl w:val="0"/>
                <w:numId w:val="1"/>
              </w:numPr>
              <w:spacing w:line="400" w:lineRule="exact"/>
              <w:ind w:left="0" w:leftChars="0" w:firstLine="400" w:firstLineChars="0"/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lang w:val="en-US" w:eastAsia="zh-CN"/>
              </w:rPr>
              <w:t>良好的沟通能力、团队协作能力。</w:t>
            </w:r>
          </w:p>
        </w:tc>
        <w:tc>
          <w:tcPr>
            <w:tcW w:w="24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8" w:hRule="atLeast"/>
          <w:tblHeader/>
          <w:jc w:val="center"/>
        </w:trPr>
        <w:tc>
          <w:tcPr>
            <w:tcW w:w="438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仿宋_GB2312" w:hAnsi="仿宋_GB2312" w:eastAsia="仿宋" w:cs="仿宋_GB2312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仿宋_GB2312" w:hAnsi="仿宋_GB2312" w:cs="仿宋_GB2312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工程部</w:t>
            </w:r>
          </w:p>
        </w:tc>
        <w:tc>
          <w:tcPr>
            <w:tcW w:w="4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 w:bidi="ar-SA"/>
              </w:rPr>
              <w:t>建筑设计岗</w:t>
            </w:r>
          </w:p>
        </w:tc>
        <w:tc>
          <w:tcPr>
            <w:tcW w:w="2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31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top"/>
          </w:tcPr>
          <w:p>
            <w:pPr>
              <w:widowControl/>
              <w:numPr>
                <w:ilvl w:val="0"/>
                <w:numId w:val="2"/>
              </w:numPr>
              <w:spacing w:line="400" w:lineRule="exact"/>
              <w:ind w:left="0" w:leftChars="0" w:firstLine="400" w:firstLineChars="0"/>
              <w:rPr>
                <w:rFonts w:hint="eastAsia" w:ascii="Times New Roman" w:hAnsi="Times New Roman" w:eastAsia="仿宋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lang w:val="en-US" w:eastAsia="zh-CN"/>
              </w:rPr>
              <w:t>年龄25-45岁，建筑学相关专业本科及以上学历</w:t>
            </w:r>
            <w:r>
              <w:rPr>
                <w:rFonts w:hint="eastAsia" w:cs="Times New Roman"/>
                <w:kern w:val="0"/>
                <w:sz w:val="24"/>
                <w:lang w:val="en-US" w:eastAsia="zh-CN"/>
              </w:rPr>
              <w:t>；</w:t>
            </w:r>
          </w:p>
          <w:p>
            <w:pPr>
              <w:widowControl/>
              <w:numPr>
                <w:ilvl w:val="0"/>
                <w:numId w:val="2"/>
              </w:numPr>
              <w:spacing w:line="400" w:lineRule="exact"/>
              <w:ind w:left="0" w:leftChars="0" w:firstLine="400" w:firstLineChars="0"/>
              <w:rPr>
                <w:rFonts w:hint="eastAsia" w:ascii="Times New Roman" w:hAnsi="Times New Roman" w:eastAsia="仿宋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lang w:val="en-US" w:eastAsia="zh-CN"/>
              </w:rPr>
              <w:t>具备中级工程类职称；</w:t>
            </w:r>
          </w:p>
          <w:p>
            <w:pPr>
              <w:widowControl/>
              <w:numPr>
                <w:ilvl w:val="0"/>
                <w:numId w:val="2"/>
              </w:numPr>
              <w:spacing w:line="400" w:lineRule="exact"/>
              <w:ind w:left="0" w:leftChars="0" w:firstLine="400" w:firstLineChars="0"/>
              <w:rPr>
                <w:rFonts w:hint="eastAsia" w:ascii="Times New Roman" w:hAnsi="Times New Roman" w:eastAsia="仿宋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lang w:val="en-US" w:eastAsia="zh-CN"/>
              </w:rPr>
              <w:t>5年及以上建筑、市政项目设计工作经验，具有扎实的美术功底和设计能力</w:t>
            </w:r>
            <w:r>
              <w:rPr>
                <w:rFonts w:hint="eastAsia" w:cs="Times New Roman"/>
                <w:kern w:val="0"/>
                <w:sz w:val="24"/>
                <w:lang w:val="en-US" w:eastAsia="zh-CN"/>
              </w:rPr>
              <w:t>；</w:t>
            </w:r>
          </w:p>
          <w:p>
            <w:pPr>
              <w:widowControl/>
              <w:numPr>
                <w:ilvl w:val="0"/>
                <w:numId w:val="2"/>
              </w:numPr>
              <w:spacing w:line="400" w:lineRule="exact"/>
              <w:ind w:left="0" w:leftChars="0" w:firstLine="400" w:firstLineChars="0"/>
              <w:rPr>
                <w:rFonts w:hint="eastAsia" w:ascii="Times New Roman" w:hAnsi="Times New Roman" w:eastAsia="仿宋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lang w:val="en-US" w:eastAsia="zh-CN"/>
              </w:rPr>
              <w:t>精通建筑设计有关专业知识和经验、熟悉建筑方案设计</w:t>
            </w:r>
            <w:r>
              <w:rPr>
                <w:rFonts w:hint="eastAsia" w:cs="Times New Roman"/>
                <w:kern w:val="0"/>
                <w:sz w:val="24"/>
                <w:lang w:val="en-US" w:eastAsia="zh-CN"/>
              </w:rPr>
              <w:t>；</w:t>
            </w:r>
          </w:p>
          <w:p>
            <w:pPr>
              <w:widowControl/>
              <w:numPr>
                <w:ilvl w:val="0"/>
                <w:numId w:val="2"/>
              </w:numPr>
              <w:spacing w:line="400" w:lineRule="exact"/>
              <w:ind w:left="0" w:leftChars="0" w:firstLine="400" w:firstLineChars="0"/>
              <w:rPr>
                <w:rFonts w:hint="eastAsia" w:ascii="Times New Roman" w:hAnsi="Times New Roman" w:eastAsia="仿宋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lang w:val="en-US" w:eastAsia="zh-CN"/>
              </w:rPr>
              <w:t>了解建筑相关法律法规以及技术规范</w:t>
            </w:r>
            <w:r>
              <w:rPr>
                <w:rFonts w:hint="eastAsia" w:cs="Times New Roman"/>
                <w:kern w:val="0"/>
                <w:sz w:val="24"/>
                <w:lang w:val="en-US" w:eastAsia="zh-CN"/>
              </w:rPr>
              <w:t>；</w:t>
            </w:r>
          </w:p>
          <w:p>
            <w:pPr>
              <w:widowControl/>
              <w:numPr>
                <w:ilvl w:val="0"/>
                <w:numId w:val="2"/>
              </w:numPr>
              <w:spacing w:line="400" w:lineRule="exact"/>
              <w:ind w:left="0" w:leftChars="0" w:firstLine="400" w:firstLineChars="0"/>
              <w:rPr>
                <w:rFonts w:hint="eastAsia" w:ascii="Times New Roman" w:hAnsi="Times New Roman" w:eastAsia="仿宋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lang w:val="en-US" w:eastAsia="zh-CN"/>
              </w:rPr>
              <w:t>熟练使用SU、AutoCAD、Photoshop等软件及具备手绘能力</w:t>
            </w:r>
            <w:r>
              <w:rPr>
                <w:rFonts w:hint="eastAsia" w:cs="Times New Roman"/>
                <w:kern w:val="0"/>
                <w:sz w:val="24"/>
                <w:lang w:val="en-US" w:eastAsia="zh-CN"/>
              </w:rPr>
              <w:t>；</w:t>
            </w:r>
          </w:p>
          <w:p>
            <w:pPr>
              <w:widowControl/>
              <w:numPr>
                <w:ilvl w:val="0"/>
                <w:numId w:val="2"/>
              </w:numPr>
              <w:spacing w:line="400" w:lineRule="exact"/>
              <w:ind w:left="0" w:leftChars="0" w:firstLine="400" w:firstLineChars="0"/>
              <w:rPr>
                <w:rFonts w:hint="default" w:ascii="Times New Roman" w:hAnsi="Times New Roman" w:eastAsia="仿宋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lang w:val="en-US" w:eastAsia="zh-CN"/>
              </w:rPr>
              <w:t>具备良好的沟通能力、协调能力及较强的学习能力</w:t>
            </w:r>
            <w:r>
              <w:rPr>
                <w:rFonts w:hint="eastAsia" w:cs="Times New Roman"/>
                <w:kern w:val="0"/>
                <w:sz w:val="24"/>
                <w:lang w:val="en-US" w:eastAsia="zh-CN"/>
              </w:rPr>
              <w:t>。</w:t>
            </w:r>
          </w:p>
        </w:tc>
        <w:tc>
          <w:tcPr>
            <w:tcW w:w="24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433971"/>
    <w:multiLevelType w:val="singleLevel"/>
    <w:tmpl w:val="66433971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">
    <w:nsid w:val="70A35292"/>
    <w:multiLevelType w:val="singleLevel"/>
    <w:tmpl w:val="70A35292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  <w:b w:val="0"/>
        <w:bCs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0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E60142"/>
    <w:rsid w:val="09F31734"/>
    <w:rsid w:val="14E60142"/>
    <w:rsid w:val="21F06C57"/>
    <w:rsid w:val="29234949"/>
    <w:rsid w:val="2FA04F3F"/>
    <w:rsid w:val="3582348C"/>
    <w:rsid w:val="3D2E5E4F"/>
    <w:rsid w:val="4074541A"/>
    <w:rsid w:val="541963E2"/>
    <w:rsid w:val="5D31362F"/>
    <w:rsid w:val="5D9D7FEA"/>
    <w:rsid w:val="627F2D06"/>
    <w:rsid w:val="683F2BDB"/>
    <w:rsid w:val="68AB6ACE"/>
    <w:rsid w:val="69463094"/>
    <w:rsid w:val="70E671DE"/>
    <w:rsid w:val="773A6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theme="minorBidi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869</Words>
  <Characters>881</Characters>
  <Lines>1</Lines>
  <Paragraphs>1</Paragraphs>
  <TotalTime>5</TotalTime>
  <ScaleCrop>false</ScaleCrop>
  <LinksUpToDate>false</LinksUpToDate>
  <CharactersWithSpaces>882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2021-06-08T03:19:00Z</dcterms:created>
  <dc:creator>JmasTer</dc:creator>
  <cp:lastModifiedBy>JmasTer</cp:lastModifiedBy>
  <dcterms:modified xsi:type="dcterms:W3CDTF">2022-04-25T10:29:05Z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0C3A94BFBB8A43AAADA39BDFFEB62511</vt:lpwstr>
  </property>
</Properties>
</file>